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1F" w:rsidRDefault="0045071F" w:rsidP="00F5487F">
      <w:pPr>
        <w:jc w:val="right"/>
        <w:rPr>
          <w:bCs/>
          <w:sz w:val="20"/>
          <w:szCs w:val="20"/>
          <w:lang w:val="lv-LV"/>
        </w:rPr>
      </w:pPr>
    </w:p>
    <w:p w:rsidR="005632C6" w:rsidRDefault="00122983" w:rsidP="005632C6">
      <w:pPr>
        <w:jc w:val="right"/>
        <w:rPr>
          <w:bCs/>
          <w:sz w:val="20"/>
          <w:szCs w:val="20"/>
          <w:lang w:val="lv-LV"/>
        </w:rPr>
      </w:pPr>
      <w:r>
        <w:rPr>
          <w:bCs/>
          <w:sz w:val="20"/>
          <w:szCs w:val="20"/>
          <w:lang w:val="lv-LV"/>
        </w:rPr>
        <w:t>Pielikums Nr.2.7</w:t>
      </w:r>
    </w:p>
    <w:p w:rsidR="00122983" w:rsidRDefault="00122983" w:rsidP="005632C6">
      <w:pPr>
        <w:jc w:val="right"/>
        <w:rPr>
          <w:b/>
          <w:bCs/>
          <w:lang w:val="lv-LV"/>
        </w:rPr>
      </w:pPr>
      <w:r>
        <w:rPr>
          <w:bCs/>
          <w:sz w:val="20"/>
          <w:szCs w:val="20"/>
          <w:lang w:val="lv-LV"/>
        </w:rPr>
        <w:t>Nolikumam ID Nr. RTU-2015/44</w:t>
      </w:r>
    </w:p>
    <w:p w:rsidR="000830CE" w:rsidRDefault="000830CE" w:rsidP="000830CE">
      <w:pPr>
        <w:jc w:val="center"/>
        <w:rPr>
          <w:b/>
          <w:bCs/>
          <w:lang w:val="lv-LV"/>
        </w:rPr>
      </w:pPr>
    </w:p>
    <w:p w:rsidR="000830CE" w:rsidRPr="00FE422B" w:rsidRDefault="000830CE" w:rsidP="000830CE">
      <w:pPr>
        <w:jc w:val="center"/>
        <w:rPr>
          <w:b/>
          <w:bCs/>
          <w:lang w:val="lv-LV"/>
        </w:rPr>
      </w:pPr>
      <w:r w:rsidRPr="00FE422B">
        <w:rPr>
          <w:b/>
          <w:bCs/>
          <w:lang w:val="lv-LV"/>
        </w:rPr>
        <w:t>Tehniskā specifikācija</w:t>
      </w:r>
      <w:r>
        <w:rPr>
          <w:b/>
          <w:bCs/>
          <w:lang w:val="lv-LV"/>
        </w:rPr>
        <w:t xml:space="preserve"> </w:t>
      </w:r>
    </w:p>
    <w:p w:rsidR="007B5A56" w:rsidRPr="007B5A56" w:rsidRDefault="00122983" w:rsidP="00122983">
      <w:pPr>
        <w:tabs>
          <w:tab w:val="left" w:pos="1620"/>
        </w:tabs>
        <w:spacing w:before="240" w:after="120"/>
        <w:ind w:left="1620" w:hanging="1620"/>
        <w:jc w:val="center"/>
        <w:rPr>
          <w:sz w:val="22"/>
          <w:szCs w:val="22"/>
          <w:highlight w:val="lightGray"/>
        </w:rPr>
      </w:pPr>
      <w:r>
        <w:rPr>
          <w:b/>
          <w:bCs/>
          <w:szCs w:val="22"/>
          <w:lang w:val="lv-LV"/>
        </w:rPr>
        <w:t>Daļa Nr.7:</w:t>
      </w:r>
      <w:r>
        <w:rPr>
          <w:b/>
          <w:bCs/>
          <w:lang w:val="lv-LV"/>
        </w:rPr>
        <w:t xml:space="preserve"> </w:t>
      </w:r>
      <w:r w:rsidRPr="00122983">
        <w:rPr>
          <w:b/>
          <w:bCs/>
          <w:lang w:val="lv-LV"/>
        </w:rPr>
        <w:t>UPS vismaz 6000 VA komplekta piegāde</w:t>
      </w:r>
    </w:p>
    <w:p w:rsidR="00122983" w:rsidRDefault="00122983" w:rsidP="007B5A56">
      <w:pPr>
        <w:spacing w:after="200" w:line="276" w:lineRule="auto"/>
        <w:rPr>
          <w:rFonts w:eastAsiaTheme="minorHAnsi"/>
          <w:sz w:val="22"/>
          <w:szCs w:val="22"/>
          <w:u w:val="single"/>
          <w:lang w:val="lv-LV"/>
        </w:rPr>
      </w:pPr>
    </w:p>
    <w:p w:rsidR="007B5A56" w:rsidRPr="007B5A56" w:rsidRDefault="007B5A56" w:rsidP="007B5A5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lv-LV"/>
        </w:rPr>
      </w:pPr>
      <w:r w:rsidRPr="007B5A56">
        <w:rPr>
          <w:rFonts w:eastAsiaTheme="minorHAnsi"/>
          <w:sz w:val="22"/>
          <w:szCs w:val="22"/>
          <w:u w:val="single"/>
          <w:lang w:val="lv-LV"/>
        </w:rPr>
        <w:t>Pielietojums:</w:t>
      </w:r>
      <w:r w:rsidRPr="007B5A56">
        <w:rPr>
          <w:rFonts w:eastAsiaTheme="minorHAnsi"/>
          <w:sz w:val="22"/>
          <w:szCs w:val="22"/>
          <w:lang w:val="lv-LV"/>
        </w:rPr>
        <w:t xml:space="preserve"> </w:t>
      </w:r>
      <w:r w:rsidR="00122983">
        <w:rPr>
          <w:rFonts w:eastAsiaTheme="minorHAnsi"/>
          <w:sz w:val="22"/>
          <w:szCs w:val="22"/>
          <w:lang w:val="lv-LV"/>
        </w:rPr>
        <w:t xml:space="preserve">UPS </w:t>
      </w:r>
      <w:r w:rsidRPr="007B5A56">
        <w:rPr>
          <w:rFonts w:eastAsiaTheme="minorHAnsi"/>
          <w:sz w:val="22"/>
          <w:szCs w:val="22"/>
          <w:lang w:val="lv-LV"/>
        </w:rPr>
        <w:t>paredzēt</w:t>
      </w:r>
      <w:r w:rsidR="00122983">
        <w:rPr>
          <w:rFonts w:eastAsiaTheme="minorHAnsi"/>
          <w:sz w:val="22"/>
          <w:szCs w:val="22"/>
          <w:lang w:val="lv-LV"/>
        </w:rPr>
        <w:t>i</w:t>
      </w:r>
      <w:r w:rsidRPr="007B5A56">
        <w:rPr>
          <w:rFonts w:eastAsiaTheme="minorHAnsi"/>
          <w:sz w:val="22"/>
          <w:szCs w:val="22"/>
          <w:lang w:val="lv-LV"/>
        </w:rPr>
        <w:t xml:space="preserve"> </w:t>
      </w:r>
      <w:r w:rsidR="00233551">
        <w:rPr>
          <w:rFonts w:eastAsiaTheme="minorHAnsi"/>
          <w:sz w:val="22"/>
          <w:szCs w:val="22"/>
          <w:lang w:val="lv-LV"/>
        </w:rPr>
        <w:t>montāžai serveru skapī</w:t>
      </w:r>
      <w:r w:rsidRPr="007B5A56">
        <w:rPr>
          <w:rFonts w:eastAsiaTheme="minorHAnsi"/>
          <w:sz w:val="22"/>
          <w:szCs w:val="22"/>
          <w:lang w:val="lv-LV"/>
        </w:rPr>
        <w:t>.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1984"/>
        <w:gridCol w:w="6488"/>
      </w:tblGrid>
      <w:tr w:rsidR="00F035A6" w:rsidRPr="0045683D" w:rsidTr="00233551">
        <w:trPr>
          <w:trHeight w:val="432"/>
        </w:trPr>
        <w:tc>
          <w:tcPr>
            <w:tcW w:w="8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35A6" w:rsidRPr="00122983" w:rsidRDefault="00233551" w:rsidP="00233551">
            <w:pPr>
              <w:pStyle w:val="Heading1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lang w:val="lv-LV"/>
              </w:rPr>
            </w:pPr>
            <w:r w:rsidRPr="00122983">
              <w:rPr>
                <w:rFonts w:ascii="Times New Roman" w:hAnsi="Times New Roman"/>
                <w:lang w:val="lv-LV"/>
              </w:rPr>
              <w:t xml:space="preserve">UPS </w:t>
            </w:r>
            <w:r w:rsidRPr="00122983">
              <w:rPr>
                <w:rFonts w:ascii="Times New Roman" w:hAnsi="Times New Roman"/>
                <w:bCs w:val="0"/>
                <w:lang w:val="lv-LV"/>
              </w:rPr>
              <w:t>vismaz 6</w:t>
            </w:r>
            <w:r w:rsidRPr="00122983">
              <w:rPr>
                <w:rFonts w:ascii="Times New Roman" w:eastAsiaTheme="minorHAnsi" w:hAnsi="Times New Roman"/>
                <w:lang w:val="lv-LV"/>
              </w:rPr>
              <w:t>000 VA</w:t>
            </w:r>
            <w:r w:rsidRPr="00122983">
              <w:rPr>
                <w:rFonts w:ascii="Times New Roman" w:eastAsiaTheme="minorHAnsi" w:hAnsi="Times New Roman"/>
                <w:b w:val="0"/>
                <w:lang w:val="lv-LV"/>
              </w:rPr>
              <w:t xml:space="preserve"> (1 komplekts), kas ietver vismaz 2  </w:t>
            </w:r>
            <w:r w:rsidRPr="00122983">
              <w:rPr>
                <w:rFonts w:ascii="Times New Roman" w:hAnsi="Times New Roman"/>
                <w:b w:val="0"/>
                <w:lang w:val="lv-LV"/>
              </w:rPr>
              <w:t xml:space="preserve">UPS, nodrošinot  </w:t>
            </w:r>
            <w:r w:rsidRPr="00122983">
              <w:rPr>
                <w:rFonts w:ascii="Times New Roman" w:eastAsiaTheme="minorHAnsi" w:hAnsi="Times New Roman"/>
                <w:b w:val="0"/>
                <w:lang w:val="lv-LV"/>
              </w:rPr>
              <w:t xml:space="preserve">kopējo jaudu </w:t>
            </w:r>
            <w:r w:rsidRPr="00122983">
              <w:rPr>
                <w:rFonts w:ascii="Times New Roman" w:hAnsi="Times New Roman"/>
                <w:b w:val="0"/>
                <w:lang w:val="lv-LV"/>
              </w:rPr>
              <w:t>vismaz 20 000 VA (dubultās konversijas režīmā)</w:t>
            </w:r>
            <w:r w:rsidR="00FE3DA6">
              <w:rPr>
                <w:rFonts w:ascii="Times New Roman" w:hAnsi="Times New Roman"/>
                <w:b w:val="0"/>
                <w:lang w:val="lv-LV"/>
              </w:rPr>
              <w:t>*</w:t>
            </w:r>
            <w:r w:rsidRPr="00122983">
              <w:rPr>
                <w:rFonts w:ascii="Times New Roman" w:hAnsi="Times New Roman"/>
                <w:lang w:val="lv-LV"/>
              </w:rPr>
              <w:t xml:space="preserve">  </w:t>
            </w:r>
          </w:p>
        </w:tc>
      </w:tr>
      <w:tr w:rsidR="00F035A6" w:rsidRPr="0045683D" w:rsidTr="00233551">
        <w:trPr>
          <w:trHeight w:val="30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35A6" w:rsidRPr="0045683D" w:rsidRDefault="00F035A6" w:rsidP="00746A1A">
            <w:pPr>
              <w:jc w:val="both"/>
              <w:rPr>
                <w:color w:val="000000"/>
                <w:lang w:val="lv-LV"/>
              </w:rPr>
            </w:pPr>
            <w:r w:rsidRPr="0045683D">
              <w:rPr>
                <w:color w:val="000000"/>
                <w:lang w:val="lv-LV"/>
              </w:rPr>
              <w:t>Jauda</w:t>
            </w:r>
          </w:p>
        </w:tc>
        <w:tc>
          <w:tcPr>
            <w:tcW w:w="6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35A6" w:rsidRPr="0045683D" w:rsidRDefault="00F035A6" w:rsidP="00233551">
            <w:pPr>
              <w:jc w:val="both"/>
              <w:rPr>
                <w:color w:val="000000"/>
                <w:lang w:val="lv-LV"/>
              </w:rPr>
            </w:pPr>
            <w:r w:rsidRPr="0045683D">
              <w:rPr>
                <w:color w:val="000000"/>
                <w:lang w:val="lv-LV"/>
              </w:rPr>
              <w:t>Nepārtrauktās barošanas blok</w:t>
            </w:r>
            <w:r w:rsidR="00233551">
              <w:rPr>
                <w:color w:val="000000"/>
                <w:lang w:val="lv-LV"/>
              </w:rPr>
              <w:t>u kopējā</w:t>
            </w:r>
            <w:r w:rsidRPr="0045683D">
              <w:rPr>
                <w:color w:val="000000"/>
                <w:lang w:val="lv-LV"/>
              </w:rPr>
              <w:t xml:space="preserve"> nomināl</w:t>
            </w:r>
            <w:r w:rsidR="00233551">
              <w:rPr>
                <w:color w:val="000000"/>
                <w:lang w:val="lv-LV"/>
              </w:rPr>
              <w:t>ā</w:t>
            </w:r>
            <w:r w:rsidRPr="0045683D">
              <w:rPr>
                <w:color w:val="000000"/>
                <w:lang w:val="lv-LV"/>
              </w:rPr>
              <w:t xml:space="preserve"> jauda ir vismaz </w:t>
            </w:r>
            <w:r w:rsidR="00233551">
              <w:rPr>
                <w:color w:val="000000"/>
                <w:lang w:val="lv-LV"/>
              </w:rPr>
              <w:t>20</w:t>
            </w:r>
            <w:r w:rsidRPr="0045683D">
              <w:rPr>
                <w:color w:val="000000"/>
                <w:lang w:val="lv-LV"/>
              </w:rPr>
              <w:t xml:space="preserve"> 000 VA (dubultās konversijas režīmā).</w:t>
            </w:r>
            <w:r>
              <w:rPr>
                <w:color w:val="000000"/>
                <w:lang w:val="lv-LV"/>
              </w:rPr>
              <w:t xml:space="preserve"> </w:t>
            </w:r>
          </w:p>
        </w:tc>
      </w:tr>
      <w:tr w:rsidR="00F035A6" w:rsidRPr="0045683D" w:rsidTr="00233551">
        <w:trPr>
          <w:trHeight w:val="30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35A6" w:rsidRPr="0045683D" w:rsidRDefault="00F035A6" w:rsidP="00746A1A">
            <w:pPr>
              <w:jc w:val="both"/>
              <w:rPr>
                <w:color w:val="000000"/>
                <w:lang w:val="lv-LV"/>
              </w:rPr>
            </w:pPr>
            <w:r w:rsidRPr="0045683D">
              <w:rPr>
                <w:color w:val="000000"/>
                <w:lang w:val="lv-LV"/>
              </w:rPr>
              <w:t>Tips</w:t>
            </w:r>
          </w:p>
        </w:tc>
        <w:tc>
          <w:tcPr>
            <w:tcW w:w="6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35A6" w:rsidRPr="0045683D" w:rsidRDefault="00F035A6" w:rsidP="00746A1A">
            <w:pPr>
              <w:jc w:val="both"/>
              <w:rPr>
                <w:color w:val="000000"/>
                <w:lang w:val="lv-LV"/>
              </w:rPr>
            </w:pPr>
            <w:r w:rsidRPr="0045683D">
              <w:rPr>
                <w:color w:val="000000"/>
                <w:lang w:val="lv-LV"/>
              </w:rPr>
              <w:t>Nepārtrauktās barošanas blokam jābūt dubultās konversijas (</w:t>
            </w:r>
            <w:proofErr w:type="spellStart"/>
            <w:r w:rsidRPr="0045683D">
              <w:rPr>
                <w:color w:val="000000"/>
                <w:lang w:val="lv-LV"/>
              </w:rPr>
              <w:t>double</w:t>
            </w:r>
            <w:proofErr w:type="spellEnd"/>
            <w:r w:rsidRPr="0045683D">
              <w:rPr>
                <w:color w:val="000000"/>
                <w:lang w:val="lv-LV"/>
              </w:rPr>
              <w:t xml:space="preserve"> </w:t>
            </w:r>
            <w:proofErr w:type="spellStart"/>
            <w:r w:rsidRPr="0045683D">
              <w:rPr>
                <w:color w:val="000000"/>
                <w:lang w:val="lv-LV"/>
              </w:rPr>
              <w:t>conversion</w:t>
            </w:r>
            <w:proofErr w:type="spellEnd"/>
            <w:r w:rsidRPr="0045683D">
              <w:rPr>
                <w:color w:val="000000"/>
                <w:lang w:val="lv-LV"/>
              </w:rPr>
              <w:t xml:space="preserve">) tipa. </w:t>
            </w:r>
          </w:p>
        </w:tc>
      </w:tr>
      <w:tr w:rsidR="00F035A6" w:rsidRPr="0045683D" w:rsidTr="00233551">
        <w:trPr>
          <w:trHeight w:val="54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35A6" w:rsidRPr="0045683D" w:rsidRDefault="00F035A6" w:rsidP="00746A1A">
            <w:pPr>
              <w:jc w:val="both"/>
              <w:rPr>
                <w:color w:val="000000"/>
                <w:lang w:val="lv-LV"/>
              </w:rPr>
            </w:pPr>
            <w:r w:rsidRPr="0045683D">
              <w:rPr>
                <w:color w:val="000000"/>
                <w:lang w:val="lv-LV"/>
              </w:rPr>
              <w:t>Ieejas spriegums</w:t>
            </w:r>
          </w:p>
        </w:tc>
        <w:tc>
          <w:tcPr>
            <w:tcW w:w="6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35A6" w:rsidRPr="0045683D" w:rsidRDefault="00F035A6" w:rsidP="00746A1A">
            <w:pPr>
              <w:jc w:val="both"/>
              <w:rPr>
                <w:color w:val="000000"/>
                <w:lang w:val="lv-LV"/>
              </w:rPr>
            </w:pPr>
            <w:r w:rsidRPr="0045683D">
              <w:rPr>
                <w:color w:val="000000"/>
                <w:lang w:val="lv-LV"/>
              </w:rPr>
              <w:t xml:space="preserve">Nepārtrauktās barošanas bloka pieļaujamais ieejas sprieguma diapazons vismaz no 190 līdz 270V ar frekvenci 50Hz +-10%. </w:t>
            </w:r>
          </w:p>
        </w:tc>
      </w:tr>
      <w:tr w:rsidR="00F035A6" w:rsidRPr="0045683D" w:rsidTr="00233551">
        <w:trPr>
          <w:trHeight w:val="41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35A6" w:rsidRPr="0045683D" w:rsidRDefault="00F035A6" w:rsidP="00746A1A">
            <w:pPr>
              <w:jc w:val="both"/>
              <w:rPr>
                <w:color w:val="000000"/>
                <w:lang w:val="lv-LV"/>
              </w:rPr>
            </w:pPr>
            <w:r w:rsidRPr="0045683D">
              <w:rPr>
                <w:color w:val="000000"/>
                <w:lang w:val="lv-LV"/>
              </w:rPr>
              <w:t>Izejas spriegums</w:t>
            </w:r>
          </w:p>
        </w:tc>
        <w:tc>
          <w:tcPr>
            <w:tcW w:w="6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35A6" w:rsidRPr="0045683D" w:rsidRDefault="00F035A6" w:rsidP="00746A1A">
            <w:pPr>
              <w:jc w:val="both"/>
              <w:rPr>
                <w:color w:val="000000"/>
                <w:lang w:val="lv-LV"/>
              </w:rPr>
            </w:pPr>
            <w:r w:rsidRPr="0045683D">
              <w:rPr>
                <w:color w:val="000000"/>
                <w:lang w:val="lv-LV"/>
              </w:rPr>
              <w:t xml:space="preserve">Nepārtrauktās barošanas bloka izejas spriegums 230V +/- 2 % ar frekvenci 50 Hz. </w:t>
            </w:r>
          </w:p>
        </w:tc>
      </w:tr>
      <w:tr w:rsidR="00F035A6" w:rsidRPr="0045683D" w:rsidTr="00233551">
        <w:trPr>
          <w:trHeight w:val="98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35A6" w:rsidRPr="0045683D" w:rsidRDefault="00F035A6" w:rsidP="00746A1A">
            <w:pPr>
              <w:jc w:val="both"/>
              <w:rPr>
                <w:color w:val="000000"/>
                <w:lang w:val="lv-LV"/>
              </w:rPr>
            </w:pPr>
            <w:r w:rsidRPr="0045683D">
              <w:rPr>
                <w:color w:val="000000"/>
                <w:lang w:val="lv-LV"/>
              </w:rPr>
              <w:t>Vadības un monitoringa modulis</w:t>
            </w:r>
          </w:p>
        </w:tc>
        <w:tc>
          <w:tcPr>
            <w:tcW w:w="6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35A6" w:rsidRPr="0045683D" w:rsidRDefault="00233551" w:rsidP="00233551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Katram n</w:t>
            </w:r>
            <w:r w:rsidR="00F035A6" w:rsidRPr="0045683D">
              <w:rPr>
                <w:color w:val="000000"/>
                <w:lang w:val="lv-LV"/>
              </w:rPr>
              <w:t xml:space="preserve">epārtrauktās barošanas blokam jānodrošina monitorings ar SNMP un SNMP Trap protokoliem, jānodrošina attālināta vadība izmantojot  WEB vai SSH protokolus. </w:t>
            </w:r>
          </w:p>
        </w:tc>
      </w:tr>
      <w:tr w:rsidR="00F035A6" w:rsidRPr="0045683D" w:rsidTr="00233551">
        <w:trPr>
          <w:trHeight w:val="62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35A6" w:rsidRPr="0045683D" w:rsidRDefault="00F035A6" w:rsidP="00746A1A">
            <w:pPr>
              <w:jc w:val="both"/>
              <w:rPr>
                <w:color w:val="000000"/>
                <w:lang w:val="lv-LV"/>
              </w:rPr>
            </w:pPr>
            <w:r w:rsidRPr="0045683D">
              <w:rPr>
                <w:color w:val="000000"/>
                <w:lang w:val="lv-LV"/>
              </w:rPr>
              <w:t>Korpuss</w:t>
            </w:r>
          </w:p>
        </w:tc>
        <w:tc>
          <w:tcPr>
            <w:tcW w:w="6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35A6" w:rsidRPr="0045683D" w:rsidRDefault="00233551" w:rsidP="00E07659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Neviena n</w:t>
            </w:r>
            <w:r w:rsidR="00F035A6" w:rsidRPr="0045683D">
              <w:rPr>
                <w:color w:val="000000"/>
                <w:lang w:val="lv-LV"/>
              </w:rPr>
              <w:t xml:space="preserve">epārtrauktās barošanas bloka augstums nepārsniedz 26.67 cm (ieskaitot LCD displeju). </w:t>
            </w:r>
            <w:r>
              <w:rPr>
                <w:color w:val="000000"/>
                <w:lang w:val="lv-LV"/>
              </w:rPr>
              <w:t xml:space="preserve">Tie </w:t>
            </w:r>
            <w:r w:rsidR="00F035A6" w:rsidRPr="0045683D">
              <w:rPr>
                <w:color w:val="000000"/>
                <w:lang w:val="lv-LV"/>
              </w:rPr>
              <w:t>ir montējam</w:t>
            </w:r>
            <w:r>
              <w:rPr>
                <w:color w:val="000000"/>
                <w:lang w:val="lv-LV"/>
              </w:rPr>
              <w:t>i</w:t>
            </w:r>
            <w:r w:rsidR="00F035A6" w:rsidRPr="0045683D">
              <w:rPr>
                <w:color w:val="000000"/>
                <w:lang w:val="lv-LV"/>
              </w:rPr>
              <w:t xml:space="preserve"> 19” aparatūras skapi</w:t>
            </w:r>
            <w:r w:rsidR="00F035A6" w:rsidRPr="0045683D">
              <w:rPr>
                <w:rFonts w:ascii="Cambria Math" w:hAnsi="Cambria Math" w:cs="Cambria Math"/>
                <w:color w:val="000000"/>
                <w:lang w:val="lv-LV"/>
              </w:rPr>
              <w:t>̄</w:t>
            </w:r>
            <w:r w:rsidR="00F035A6" w:rsidRPr="0045683D">
              <w:rPr>
                <w:color w:val="000000"/>
                <w:lang w:val="lv-LV"/>
              </w:rPr>
              <w:t xml:space="preserve"> un ir aprīkot</w:t>
            </w:r>
            <w:r>
              <w:rPr>
                <w:color w:val="000000"/>
                <w:lang w:val="lv-LV"/>
              </w:rPr>
              <w:t>i</w:t>
            </w:r>
            <w:r w:rsidR="00F035A6" w:rsidRPr="0045683D">
              <w:rPr>
                <w:color w:val="000000"/>
                <w:lang w:val="lv-LV"/>
              </w:rPr>
              <w:t xml:space="preserve"> ar visiem nepieciešamajiem montāžas elementiem</w:t>
            </w:r>
            <w:r w:rsidR="00E07659">
              <w:rPr>
                <w:color w:val="000000"/>
                <w:lang w:val="lv-LV"/>
              </w:rPr>
              <w:t xml:space="preserve">, kas nepieciešami to pieslēgšanai pie 20 pasūtītāja rīcībā esošajiem serveriem </w:t>
            </w:r>
            <w:r w:rsidR="00AC14DC">
              <w:rPr>
                <w:color w:val="000000"/>
                <w:lang w:val="lv-LV"/>
              </w:rPr>
              <w:t>(montāžu veiks Pasūtīt</w:t>
            </w:r>
            <w:r w:rsidR="00873BDF">
              <w:rPr>
                <w:color w:val="000000"/>
                <w:lang w:val="lv-LV"/>
              </w:rPr>
              <w:t>ājs)</w:t>
            </w:r>
            <w:r w:rsidR="00F035A6" w:rsidRPr="0045683D">
              <w:rPr>
                <w:color w:val="000000"/>
                <w:lang w:val="lv-LV"/>
              </w:rPr>
              <w:t xml:space="preserve">. </w:t>
            </w:r>
          </w:p>
        </w:tc>
      </w:tr>
      <w:tr w:rsidR="00F035A6" w:rsidRPr="0045683D" w:rsidTr="00233551">
        <w:trPr>
          <w:trHeight w:val="434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35A6" w:rsidRPr="0045683D" w:rsidRDefault="00F035A6" w:rsidP="00746A1A">
            <w:pPr>
              <w:jc w:val="both"/>
              <w:rPr>
                <w:color w:val="000000"/>
                <w:lang w:val="lv-LV"/>
              </w:rPr>
            </w:pPr>
            <w:r w:rsidRPr="0045683D">
              <w:rPr>
                <w:color w:val="000000"/>
                <w:lang w:val="lv-LV"/>
              </w:rPr>
              <w:t>Garantijas un tehniskā atbalsta nosacījumi</w:t>
            </w:r>
          </w:p>
        </w:tc>
        <w:tc>
          <w:tcPr>
            <w:tcW w:w="6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35A6" w:rsidRPr="0045683D" w:rsidRDefault="00F035A6" w:rsidP="00746A1A">
            <w:pPr>
              <w:jc w:val="both"/>
              <w:rPr>
                <w:color w:val="000000"/>
                <w:lang w:val="lv-LV"/>
              </w:rPr>
            </w:pPr>
            <w:r w:rsidRPr="0045683D">
              <w:rPr>
                <w:color w:val="000000"/>
                <w:lang w:val="lv-LV"/>
              </w:rPr>
              <w:t>Piegādātajam risinājumam ir jānodrošina vismaz 1 (viena) gada garantija un tehniskais atbalsts no nodošanas - pieņemšanas akta parakstīšanas dienas.</w:t>
            </w:r>
          </w:p>
          <w:p w:rsidR="00F035A6" w:rsidRPr="0045683D" w:rsidRDefault="00F035A6" w:rsidP="00746A1A">
            <w:pPr>
              <w:jc w:val="both"/>
              <w:rPr>
                <w:color w:val="000000"/>
                <w:lang w:val="lv-LV"/>
              </w:rPr>
            </w:pPr>
            <w:r w:rsidRPr="0045683D">
              <w:rPr>
                <w:color w:val="000000"/>
                <w:lang w:val="lv-LV"/>
              </w:rPr>
              <w:t>Garantijas laikā Pretendentam bez maksas ir jānodrošina Pasūtītājam:</w:t>
            </w:r>
          </w:p>
          <w:p w:rsidR="00F035A6" w:rsidRPr="0045683D" w:rsidRDefault="00F035A6" w:rsidP="00F035A6">
            <w:pPr>
              <w:pStyle w:val="ListParagraph"/>
              <w:numPr>
                <w:ilvl w:val="0"/>
                <w:numId w:val="37"/>
              </w:numPr>
              <w:ind w:left="284" w:hanging="284"/>
              <w:jc w:val="both"/>
              <w:rPr>
                <w:color w:val="000000"/>
                <w:lang w:val="lv-LV"/>
              </w:rPr>
            </w:pPr>
            <w:r w:rsidRPr="0045683D">
              <w:rPr>
                <w:color w:val="000000"/>
                <w:lang w:val="lv-LV"/>
              </w:rPr>
              <w:t>piekļuve jaunākajām piegādātās programmatūras versijām un drošības ielāpiem;</w:t>
            </w:r>
          </w:p>
          <w:p w:rsidR="00F035A6" w:rsidRPr="0045683D" w:rsidRDefault="00F035A6" w:rsidP="00F035A6">
            <w:pPr>
              <w:pStyle w:val="ListParagraph"/>
              <w:numPr>
                <w:ilvl w:val="0"/>
                <w:numId w:val="37"/>
              </w:numPr>
              <w:ind w:left="284" w:hanging="284"/>
              <w:jc w:val="both"/>
              <w:rPr>
                <w:color w:val="000000"/>
                <w:lang w:val="lv-LV"/>
              </w:rPr>
            </w:pPr>
            <w:r w:rsidRPr="0045683D">
              <w:rPr>
                <w:color w:val="000000"/>
                <w:lang w:val="lv-LV"/>
              </w:rPr>
              <w:t>konsultācijas ar risinājuma ekspluatāciju saistītajos jautājumos;</w:t>
            </w:r>
          </w:p>
          <w:p w:rsidR="00F035A6" w:rsidRPr="0045683D" w:rsidRDefault="00F035A6" w:rsidP="00F035A6">
            <w:pPr>
              <w:pStyle w:val="ListParagraph"/>
              <w:numPr>
                <w:ilvl w:val="0"/>
                <w:numId w:val="37"/>
              </w:numPr>
              <w:ind w:left="284" w:hanging="284"/>
              <w:jc w:val="both"/>
              <w:rPr>
                <w:color w:val="000000"/>
                <w:lang w:val="lv-LV"/>
              </w:rPr>
            </w:pPr>
            <w:r w:rsidRPr="0045683D">
              <w:rPr>
                <w:color w:val="000000"/>
                <w:lang w:val="lv-LV"/>
              </w:rPr>
              <w:t xml:space="preserve">atbalsts un </w:t>
            </w:r>
            <w:proofErr w:type="spellStart"/>
            <w:r w:rsidRPr="0045683D">
              <w:rPr>
                <w:color w:val="000000"/>
                <w:lang w:val="lv-LV"/>
              </w:rPr>
              <w:t>traucējummeklēšana</w:t>
            </w:r>
            <w:proofErr w:type="spellEnd"/>
            <w:r w:rsidRPr="0045683D">
              <w:rPr>
                <w:color w:val="000000"/>
                <w:lang w:val="lv-LV"/>
              </w:rPr>
              <w:t xml:space="preserve"> risinājuma darbības problēmu gadījumos;</w:t>
            </w:r>
          </w:p>
          <w:p w:rsidR="00F035A6" w:rsidRPr="0045683D" w:rsidRDefault="00F035A6" w:rsidP="00F035A6">
            <w:pPr>
              <w:pStyle w:val="ListParagraph"/>
              <w:numPr>
                <w:ilvl w:val="0"/>
                <w:numId w:val="37"/>
              </w:numPr>
              <w:ind w:left="284" w:hanging="284"/>
              <w:jc w:val="both"/>
              <w:rPr>
                <w:color w:val="000000"/>
                <w:lang w:val="lv-LV"/>
              </w:rPr>
            </w:pPr>
            <w:proofErr w:type="spellStart"/>
            <w:r w:rsidRPr="0045683D">
              <w:rPr>
                <w:color w:val="000000"/>
                <w:lang w:val="lv-LV"/>
              </w:rPr>
              <w:t>onsite</w:t>
            </w:r>
            <w:proofErr w:type="spellEnd"/>
            <w:r w:rsidRPr="0045683D">
              <w:rPr>
                <w:color w:val="000000"/>
                <w:lang w:val="lv-LV"/>
              </w:rPr>
              <w:t xml:space="preserve"> atbalsts darba dienās, darba laikā ar reakcijas laiku - ne vēlāk kā nākamajā darba dienā;</w:t>
            </w:r>
          </w:p>
          <w:p w:rsidR="00F035A6" w:rsidRPr="0045683D" w:rsidRDefault="00F035A6" w:rsidP="00F035A6">
            <w:pPr>
              <w:pStyle w:val="ListParagraph"/>
              <w:numPr>
                <w:ilvl w:val="0"/>
                <w:numId w:val="37"/>
              </w:numPr>
              <w:ind w:left="284" w:hanging="284"/>
              <w:jc w:val="both"/>
              <w:rPr>
                <w:color w:val="000000"/>
                <w:lang w:val="lv-LV"/>
              </w:rPr>
            </w:pPr>
            <w:r w:rsidRPr="0045683D">
              <w:rPr>
                <w:color w:val="000000"/>
                <w:lang w:val="lv-LV"/>
              </w:rPr>
              <w:t>kritiskās situācijās Pretendentam ir jānodrošina atbalsts 24x7 režīmā ar reakcijas laiku, kas nav ilgāks par 4 stundām - šādos gadījumos, iepriekš vienojoties ar Pasūtītāju Pretendents ir tiesīgs izstādīt rēķinu par papildus veiktajiem darbiem ārpus noteiktā atbalsta darba laika;</w:t>
            </w:r>
          </w:p>
          <w:p w:rsidR="00F035A6" w:rsidRPr="0045683D" w:rsidRDefault="00F035A6" w:rsidP="00F035A6">
            <w:pPr>
              <w:pStyle w:val="ListParagraph"/>
              <w:numPr>
                <w:ilvl w:val="0"/>
                <w:numId w:val="37"/>
              </w:numPr>
              <w:ind w:left="284" w:hanging="284"/>
              <w:jc w:val="both"/>
              <w:rPr>
                <w:color w:val="000000"/>
                <w:lang w:val="lv-LV"/>
              </w:rPr>
            </w:pPr>
            <w:r w:rsidRPr="0045683D">
              <w:rPr>
                <w:color w:val="000000"/>
                <w:lang w:val="lv-LV"/>
              </w:rPr>
              <w:t xml:space="preserve">bojāto iekārtu un/vai moduļu nomaiņa 3 (trīs) darba dienu laikā no </w:t>
            </w:r>
            <w:proofErr w:type="spellStart"/>
            <w:r w:rsidRPr="0045683D">
              <w:rPr>
                <w:color w:val="000000"/>
                <w:lang w:val="lv-LV"/>
              </w:rPr>
              <w:t>defekta</w:t>
            </w:r>
            <w:r w:rsidRPr="0045683D">
              <w:rPr>
                <w:rFonts w:ascii="Cambria Math" w:hAnsi="Cambria Math" w:cs="Cambria Math"/>
                <w:color w:val="000000"/>
                <w:lang w:val="lv-LV"/>
              </w:rPr>
              <w:t>̄</w:t>
            </w:r>
            <w:r w:rsidRPr="0045683D">
              <w:rPr>
                <w:color w:val="000000"/>
                <w:lang w:val="lv-LV"/>
              </w:rPr>
              <w:t>cijas</w:t>
            </w:r>
            <w:proofErr w:type="spellEnd"/>
            <w:r w:rsidRPr="0045683D">
              <w:rPr>
                <w:color w:val="000000"/>
                <w:lang w:val="lv-LV"/>
              </w:rPr>
              <w:t xml:space="preserve"> akta parakstīšanas brīža.</w:t>
            </w:r>
          </w:p>
        </w:tc>
      </w:tr>
    </w:tbl>
    <w:p w:rsidR="007B5A56" w:rsidRPr="00FE3DA6" w:rsidRDefault="00FE3DA6" w:rsidP="00FE3DA6">
      <w:pPr>
        <w:jc w:val="both"/>
        <w:rPr>
          <w:lang w:val="lv-LV"/>
        </w:rPr>
      </w:pPr>
      <w:r w:rsidRPr="00165F2B">
        <w:rPr>
          <w:color w:val="000000"/>
          <w:highlight w:val="yellow"/>
          <w:lang w:val="lv-LV"/>
        </w:rPr>
        <w:t xml:space="preserve">*Pasūtītājs nepietiekama finansējuma gadījumā patur tiesības atteikties no </w:t>
      </w:r>
      <w:proofErr w:type="spellStart"/>
      <w:r w:rsidR="00717968">
        <w:rPr>
          <w:color w:val="000000"/>
          <w:highlight w:val="yellow"/>
          <w:lang w:val="lv-LV"/>
        </w:rPr>
        <w:t>iepirrkuma</w:t>
      </w:r>
      <w:proofErr w:type="spellEnd"/>
      <w:r w:rsidR="00717968">
        <w:rPr>
          <w:color w:val="000000"/>
          <w:highlight w:val="yellow"/>
          <w:lang w:val="lv-LV"/>
        </w:rPr>
        <w:t xml:space="preserve"> priekšmeta</w:t>
      </w:r>
      <w:bookmarkStart w:id="0" w:name="_GoBack"/>
      <w:bookmarkEnd w:id="0"/>
      <w:r>
        <w:rPr>
          <w:color w:val="000000"/>
          <w:highlight w:val="yellow"/>
          <w:lang w:val="lv-LV"/>
        </w:rPr>
        <w:t>.</w:t>
      </w:r>
    </w:p>
    <w:sectPr w:rsidR="007B5A56" w:rsidRPr="00FE3DA6" w:rsidSect="00122983">
      <w:footerReference w:type="default" r:id="rId8"/>
      <w:pgSz w:w="11906" w:h="16838"/>
      <w:pgMar w:top="1440" w:right="810" w:bottom="1440" w:left="540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0D0" w:rsidRDefault="006E20D0" w:rsidP="001727BA">
      <w:r>
        <w:separator/>
      </w:r>
    </w:p>
  </w:endnote>
  <w:endnote w:type="continuationSeparator" w:id="0">
    <w:p w:rsidR="006E20D0" w:rsidRDefault="006E20D0" w:rsidP="0017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052393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4A0F45" w:rsidRPr="000830CE" w:rsidRDefault="004A0F45">
        <w:pPr>
          <w:pStyle w:val="Footer"/>
          <w:jc w:val="right"/>
          <w:rPr>
            <w:sz w:val="20"/>
            <w:szCs w:val="20"/>
          </w:rPr>
        </w:pPr>
        <w:r w:rsidRPr="000830CE">
          <w:rPr>
            <w:sz w:val="20"/>
            <w:szCs w:val="20"/>
          </w:rPr>
          <w:fldChar w:fldCharType="begin"/>
        </w:r>
        <w:r w:rsidRPr="000830CE">
          <w:rPr>
            <w:sz w:val="20"/>
            <w:szCs w:val="20"/>
          </w:rPr>
          <w:instrText xml:space="preserve"> PAGE   \* MERGEFORMAT </w:instrText>
        </w:r>
        <w:r w:rsidRPr="000830CE">
          <w:rPr>
            <w:sz w:val="20"/>
            <w:szCs w:val="20"/>
          </w:rPr>
          <w:fldChar w:fldCharType="separate"/>
        </w:r>
        <w:r w:rsidR="00717968">
          <w:rPr>
            <w:noProof/>
            <w:sz w:val="20"/>
            <w:szCs w:val="20"/>
          </w:rPr>
          <w:t>1</w:t>
        </w:r>
        <w:r w:rsidRPr="000830CE">
          <w:rPr>
            <w:noProof/>
            <w:sz w:val="20"/>
            <w:szCs w:val="20"/>
          </w:rPr>
          <w:fldChar w:fldCharType="end"/>
        </w:r>
      </w:p>
    </w:sdtContent>
  </w:sdt>
  <w:p w:rsidR="004A0F45" w:rsidRDefault="004A0F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0D0" w:rsidRDefault="006E20D0" w:rsidP="001727BA">
      <w:r>
        <w:separator/>
      </w:r>
    </w:p>
  </w:footnote>
  <w:footnote w:type="continuationSeparator" w:id="0">
    <w:p w:rsidR="006E20D0" w:rsidRDefault="006E20D0" w:rsidP="00172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052B"/>
    <w:multiLevelType w:val="hybridMultilevel"/>
    <w:tmpl w:val="F24AC5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6291D"/>
    <w:multiLevelType w:val="hybridMultilevel"/>
    <w:tmpl w:val="F6DE4462"/>
    <w:lvl w:ilvl="0" w:tplc="046CEC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C0195"/>
    <w:multiLevelType w:val="hybridMultilevel"/>
    <w:tmpl w:val="2C84386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823FA"/>
    <w:multiLevelType w:val="hybridMultilevel"/>
    <w:tmpl w:val="D4EE3132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4">
    <w:nsid w:val="1336361B"/>
    <w:multiLevelType w:val="hybridMultilevel"/>
    <w:tmpl w:val="D354C0C8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5">
    <w:nsid w:val="182C1392"/>
    <w:multiLevelType w:val="hybridMultilevel"/>
    <w:tmpl w:val="DC4A82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E1AF9"/>
    <w:multiLevelType w:val="hybridMultilevel"/>
    <w:tmpl w:val="FE3604DA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7">
    <w:nsid w:val="208F5681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2134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2163077A"/>
    <w:multiLevelType w:val="hybridMultilevel"/>
    <w:tmpl w:val="E2DA7330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9">
    <w:nsid w:val="23D02C62"/>
    <w:multiLevelType w:val="hybridMultilevel"/>
    <w:tmpl w:val="CC86EB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C215F"/>
    <w:multiLevelType w:val="hybridMultilevel"/>
    <w:tmpl w:val="02E8B9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C6171"/>
    <w:multiLevelType w:val="hybridMultilevel"/>
    <w:tmpl w:val="FD30CF36"/>
    <w:lvl w:ilvl="0" w:tplc="0426000F">
      <w:start w:val="1"/>
      <w:numFmt w:val="decimal"/>
      <w:lvlText w:val="%1."/>
      <w:lvlJc w:val="left"/>
      <w:pPr>
        <w:ind w:left="801" w:hanging="360"/>
      </w:pPr>
    </w:lvl>
    <w:lvl w:ilvl="1" w:tplc="04260019" w:tentative="1">
      <w:start w:val="1"/>
      <w:numFmt w:val="lowerLetter"/>
      <w:lvlText w:val="%2."/>
      <w:lvlJc w:val="left"/>
      <w:pPr>
        <w:ind w:left="1521" w:hanging="360"/>
      </w:pPr>
    </w:lvl>
    <w:lvl w:ilvl="2" w:tplc="0426001B" w:tentative="1">
      <w:start w:val="1"/>
      <w:numFmt w:val="lowerRoman"/>
      <w:lvlText w:val="%3."/>
      <w:lvlJc w:val="right"/>
      <w:pPr>
        <w:ind w:left="2241" w:hanging="180"/>
      </w:pPr>
    </w:lvl>
    <w:lvl w:ilvl="3" w:tplc="0426000F" w:tentative="1">
      <w:start w:val="1"/>
      <w:numFmt w:val="decimal"/>
      <w:lvlText w:val="%4."/>
      <w:lvlJc w:val="left"/>
      <w:pPr>
        <w:ind w:left="2961" w:hanging="360"/>
      </w:pPr>
    </w:lvl>
    <w:lvl w:ilvl="4" w:tplc="04260019" w:tentative="1">
      <w:start w:val="1"/>
      <w:numFmt w:val="lowerLetter"/>
      <w:lvlText w:val="%5."/>
      <w:lvlJc w:val="left"/>
      <w:pPr>
        <w:ind w:left="3681" w:hanging="360"/>
      </w:pPr>
    </w:lvl>
    <w:lvl w:ilvl="5" w:tplc="0426001B" w:tentative="1">
      <w:start w:val="1"/>
      <w:numFmt w:val="lowerRoman"/>
      <w:lvlText w:val="%6."/>
      <w:lvlJc w:val="right"/>
      <w:pPr>
        <w:ind w:left="4401" w:hanging="180"/>
      </w:pPr>
    </w:lvl>
    <w:lvl w:ilvl="6" w:tplc="0426000F" w:tentative="1">
      <w:start w:val="1"/>
      <w:numFmt w:val="decimal"/>
      <w:lvlText w:val="%7."/>
      <w:lvlJc w:val="left"/>
      <w:pPr>
        <w:ind w:left="5121" w:hanging="360"/>
      </w:pPr>
    </w:lvl>
    <w:lvl w:ilvl="7" w:tplc="04260019" w:tentative="1">
      <w:start w:val="1"/>
      <w:numFmt w:val="lowerLetter"/>
      <w:lvlText w:val="%8."/>
      <w:lvlJc w:val="left"/>
      <w:pPr>
        <w:ind w:left="5841" w:hanging="360"/>
      </w:pPr>
    </w:lvl>
    <w:lvl w:ilvl="8" w:tplc="0426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2">
    <w:nsid w:val="2E68038F"/>
    <w:multiLevelType w:val="hybridMultilevel"/>
    <w:tmpl w:val="75DC0016"/>
    <w:lvl w:ilvl="0" w:tplc="046CEC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EC2706"/>
    <w:multiLevelType w:val="multilevel"/>
    <w:tmpl w:val="AE660862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611" w:hanging="540"/>
      </w:pPr>
      <w:rPr>
        <w:b w:val="0"/>
      </w:rPr>
    </w:lvl>
    <w:lvl w:ilvl="2">
      <w:start w:val="4"/>
      <w:numFmt w:val="decimal"/>
      <w:lvlText w:val="%1.%2.%3."/>
      <w:lvlJc w:val="left"/>
      <w:pPr>
        <w:ind w:left="86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435" w:hanging="108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1937" w:hanging="1440"/>
      </w:pPr>
    </w:lvl>
    <w:lvl w:ilvl="8">
      <w:start w:val="1"/>
      <w:numFmt w:val="decimal"/>
      <w:lvlText w:val="%1.%2.%3.%4.%5.%6.%7.%8.%9."/>
      <w:lvlJc w:val="left"/>
      <w:pPr>
        <w:ind w:left="2368" w:hanging="1800"/>
      </w:pPr>
    </w:lvl>
  </w:abstractNum>
  <w:abstractNum w:abstractNumId="14">
    <w:nsid w:val="3802584D"/>
    <w:multiLevelType w:val="hybridMultilevel"/>
    <w:tmpl w:val="BA1A11EE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15">
    <w:nsid w:val="39C152B9"/>
    <w:multiLevelType w:val="hybridMultilevel"/>
    <w:tmpl w:val="75B8A63C"/>
    <w:lvl w:ilvl="0" w:tplc="0426000F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16">
    <w:nsid w:val="3A3554EB"/>
    <w:multiLevelType w:val="hybridMultilevel"/>
    <w:tmpl w:val="E8B610FA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17">
    <w:nsid w:val="42700905"/>
    <w:multiLevelType w:val="hybridMultilevel"/>
    <w:tmpl w:val="711CD2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63E70"/>
    <w:multiLevelType w:val="hybridMultilevel"/>
    <w:tmpl w:val="34CCC6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17855"/>
    <w:multiLevelType w:val="hybridMultilevel"/>
    <w:tmpl w:val="9508C1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7195E"/>
    <w:multiLevelType w:val="hybridMultilevel"/>
    <w:tmpl w:val="E22C58A4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21">
    <w:nsid w:val="54394F04"/>
    <w:multiLevelType w:val="hybridMultilevel"/>
    <w:tmpl w:val="14D0CB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C13A5"/>
    <w:multiLevelType w:val="hybridMultilevel"/>
    <w:tmpl w:val="AC84E0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E2CEB"/>
    <w:multiLevelType w:val="hybridMultilevel"/>
    <w:tmpl w:val="CA6C207E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24">
    <w:nsid w:val="62DF5BF4"/>
    <w:multiLevelType w:val="hybridMultilevel"/>
    <w:tmpl w:val="D44275C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241817"/>
    <w:multiLevelType w:val="hybridMultilevel"/>
    <w:tmpl w:val="EAF69ED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A81EA9"/>
    <w:multiLevelType w:val="hybridMultilevel"/>
    <w:tmpl w:val="B6520D90"/>
    <w:lvl w:ilvl="0" w:tplc="4F724AA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27">
    <w:nsid w:val="6616349E"/>
    <w:multiLevelType w:val="hybridMultilevel"/>
    <w:tmpl w:val="91B4506C"/>
    <w:lvl w:ilvl="0" w:tplc="0426000F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28">
    <w:nsid w:val="6B625B31"/>
    <w:multiLevelType w:val="hybridMultilevel"/>
    <w:tmpl w:val="72AEF9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6246E"/>
    <w:multiLevelType w:val="hybridMultilevel"/>
    <w:tmpl w:val="8B0027E4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30">
    <w:nsid w:val="740361D3"/>
    <w:multiLevelType w:val="hybridMultilevel"/>
    <w:tmpl w:val="5EB4792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D73EB1"/>
    <w:multiLevelType w:val="hybridMultilevel"/>
    <w:tmpl w:val="9AA8A2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11D93"/>
    <w:multiLevelType w:val="hybridMultilevel"/>
    <w:tmpl w:val="97865D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CA2419"/>
    <w:multiLevelType w:val="hybridMultilevel"/>
    <w:tmpl w:val="312CDD98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34">
    <w:nsid w:val="780769DF"/>
    <w:multiLevelType w:val="hybridMultilevel"/>
    <w:tmpl w:val="D69EFE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071CCA"/>
    <w:multiLevelType w:val="multilevel"/>
    <w:tmpl w:val="E2243794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6"/>
        <w:u w:val="none"/>
      </w:rPr>
    </w:lvl>
    <w:lvl w:ilvl="1">
      <w:start w:val="1"/>
      <w:numFmt w:val="decimal"/>
      <w:lvlRestart w:val="0"/>
      <w:pStyle w:val="A2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Restart w:val="0"/>
      <w:pStyle w:val="A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decimal"/>
      <w:lvlRestart w:val="0"/>
      <w:pStyle w:val="A4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2"/>
  </w:num>
  <w:num w:numId="2">
    <w:abstractNumId w:val="13"/>
    <w:lvlOverride w:ilvl="0">
      <w:startOverride w:val="5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</w:num>
  <w:num w:numId="7">
    <w:abstractNumId w:val="35"/>
  </w:num>
  <w:num w:numId="8">
    <w:abstractNumId w:val="17"/>
  </w:num>
  <w:num w:numId="9">
    <w:abstractNumId w:val="11"/>
  </w:num>
  <w:num w:numId="10">
    <w:abstractNumId w:val="15"/>
  </w:num>
  <w:num w:numId="11">
    <w:abstractNumId w:val="21"/>
  </w:num>
  <w:num w:numId="12">
    <w:abstractNumId w:val="18"/>
  </w:num>
  <w:num w:numId="13">
    <w:abstractNumId w:val="27"/>
  </w:num>
  <w:num w:numId="14">
    <w:abstractNumId w:val="16"/>
  </w:num>
  <w:num w:numId="15">
    <w:abstractNumId w:val="19"/>
  </w:num>
  <w:num w:numId="16">
    <w:abstractNumId w:val="31"/>
  </w:num>
  <w:num w:numId="17">
    <w:abstractNumId w:val="3"/>
  </w:num>
  <w:num w:numId="18">
    <w:abstractNumId w:val="9"/>
  </w:num>
  <w:num w:numId="19">
    <w:abstractNumId w:val="24"/>
  </w:num>
  <w:num w:numId="20">
    <w:abstractNumId w:val="29"/>
  </w:num>
  <w:num w:numId="21">
    <w:abstractNumId w:val="22"/>
  </w:num>
  <w:num w:numId="22">
    <w:abstractNumId w:val="30"/>
  </w:num>
  <w:num w:numId="23">
    <w:abstractNumId w:val="34"/>
  </w:num>
  <w:num w:numId="24">
    <w:abstractNumId w:val="4"/>
  </w:num>
  <w:num w:numId="25">
    <w:abstractNumId w:val="8"/>
  </w:num>
  <w:num w:numId="26">
    <w:abstractNumId w:val="23"/>
  </w:num>
  <w:num w:numId="27">
    <w:abstractNumId w:val="28"/>
  </w:num>
  <w:num w:numId="28">
    <w:abstractNumId w:val="33"/>
  </w:num>
  <w:num w:numId="29">
    <w:abstractNumId w:val="5"/>
  </w:num>
  <w:num w:numId="30">
    <w:abstractNumId w:val="20"/>
  </w:num>
  <w:num w:numId="31">
    <w:abstractNumId w:val="0"/>
  </w:num>
  <w:num w:numId="32">
    <w:abstractNumId w:val="14"/>
  </w:num>
  <w:num w:numId="33">
    <w:abstractNumId w:val="6"/>
  </w:num>
  <w:num w:numId="34">
    <w:abstractNumId w:val="10"/>
  </w:num>
  <w:num w:numId="35">
    <w:abstractNumId w:val="2"/>
  </w:num>
  <w:num w:numId="36">
    <w:abstractNumId w:val="7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6B"/>
    <w:rsid w:val="000052B0"/>
    <w:rsid w:val="000308C7"/>
    <w:rsid w:val="00046D26"/>
    <w:rsid w:val="00066CA0"/>
    <w:rsid w:val="000830CE"/>
    <w:rsid w:val="000E04BA"/>
    <w:rsid w:val="000E083E"/>
    <w:rsid w:val="000E5932"/>
    <w:rsid w:val="0011788A"/>
    <w:rsid w:val="001221D6"/>
    <w:rsid w:val="00122983"/>
    <w:rsid w:val="0012772A"/>
    <w:rsid w:val="001359BC"/>
    <w:rsid w:val="0014280A"/>
    <w:rsid w:val="00160A78"/>
    <w:rsid w:val="001727BA"/>
    <w:rsid w:val="00177EFC"/>
    <w:rsid w:val="001852D0"/>
    <w:rsid w:val="001858F2"/>
    <w:rsid w:val="00193134"/>
    <w:rsid w:val="0020504E"/>
    <w:rsid w:val="00233551"/>
    <w:rsid w:val="00240A55"/>
    <w:rsid w:val="00242F28"/>
    <w:rsid w:val="00272DBA"/>
    <w:rsid w:val="00294887"/>
    <w:rsid w:val="002A72CB"/>
    <w:rsid w:val="002B736A"/>
    <w:rsid w:val="002C0434"/>
    <w:rsid w:val="003132AF"/>
    <w:rsid w:val="00341274"/>
    <w:rsid w:val="00357064"/>
    <w:rsid w:val="003642C2"/>
    <w:rsid w:val="00367764"/>
    <w:rsid w:val="003679E9"/>
    <w:rsid w:val="00382AB9"/>
    <w:rsid w:val="003A47BE"/>
    <w:rsid w:val="003A5399"/>
    <w:rsid w:val="003B5F20"/>
    <w:rsid w:val="003C1DEA"/>
    <w:rsid w:val="003C71A9"/>
    <w:rsid w:val="003D0B41"/>
    <w:rsid w:val="003E670D"/>
    <w:rsid w:val="003F1B8F"/>
    <w:rsid w:val="003F47C5"/>
    <w:rsid w:val="0043209A"/>
    <w:rsid w:val="00441ED9"/>
    <w:rsid w:val="0045071F"/>
    <w:rsid w:val="004572D6"/>
    <w:rsid w:val="0046236F"/>
    <w:rsid w:val="004757ED"/>
    <w:rsid w:val="00475B05"/>
    <w:rsid w:val="00491A37"/>
    <w:rsid w:val="004A0F45"/>
    <w:rsid w:val="004A15CD"/>
    <w:rsid w:val="004E0531"/>
    <w:rsid w:val="004E66DD"/>
    <w:rsid w:val="004F655C"/>
    <w:rsid w:val="00502DEB"/>
    <w:rsid w:val="00533315"/>
    <w:rsid w:val="00550830"/>
    <w:rsid w:val="00555796"/>
    <w:rsid w:val="0055761D"/>
    <w:rsid w:val="005632C6"/>
    <w:rsid w:val="0057528F"/>
    <w:rsid w:val="00581E6A"/>
    <w:rsid w:val="005D0FF1"/>
    <w:rsid w:val="005F02B1"/>
    <w:rsid w:val="0061518F"/>
    <w:rsid w:val="00622E48"/>
    <w:rsid w:val="00634AA4"/>
    <w:rsid w:val="00635FD0"/>
    <w:rsid w:val="00654E6D"/>
    <w:rsid w:val="006571F7"/>
    <w:rsid w:val="00663838"/>
    <w:rsid w:val="00673D32"/>
    <w:rsid w:val="00675A52"/>
    <w:rsid w:val="00697005"/>
    <w:rsid w:val="006B00AA"/>
    <w:rsid w:val="006C3BE1"/>
    <w:rsid w:val="006D63A2"/>
    <w:rsid w:val="006E20D0"/>
    <w:rsid w:val="006E79F9"/>
    <w:rsid w:val="006F3130"/>
    <w:rsid w:val="006F5C5C"/>
    <w:rsid w:val="007072BF"/>
    <w:rsid w:val="00717968"/>
    <w:rsid w:val="00773787"/>
    <w:rsid w:val="00776B39"/>
    <w:rsid w:val="00776D4F"/>
    <w:rsid w:val="007B5A56"/>
    <w:rsid w:val="007C16BB"/>
    <w:rsid w:val="007C1CF9"/>
    <w:rsid w:val="007C6C35"/>
    <w:rsid w:val="008046BA"/>
    <w:rsid w:val="00827D42"/>
    <w:rsid w:val="00831AC7"/>
    <w:rsid w:val="00842826"/>
    <w:rsid w:val="008573B2"/>
    <w:rsid w:val="00861386"/>
    <w:rsid w:val="00864833"/>
    <w:rsid w:val="008711C2"/>
    <w:rsid w:val="00873BDF"/>
    <w:rsid w:val="00874D0E"/>
    <w:rsid w:val="00892DED"/>
    <w:rsid w:val="008C6241"/>
    <w:rsid w:val="008E6A6B"/>
    <w:rsid w:val="009041EF"/>
    <w:rsid w:val="00932F5A"/>
    <w:rsid w:val="00934E46"/>
    <w:rsid w:val="00936E2E"/>
    <w:rsid w:val="00953A75"/>
    <w:rsid w:val="00954938"/>
    <w:rsid w:val="0098063D"/>
    <w:rsid w:val="0099674E"/>
    <w:rsid w:val="009A0859"/>
    <w:rsid w:val="009D60B2"/>
    <w:rsid w:val="009E3AB6"/>
    <w:rsid w:val="009F4C85"/>
    <w:rsid w:val="00A028FB"/>
    <w:rsid w:val="00A16000"/>
    <w:rsid w:val="00A261A7"/>
    <w:rsid w:val="00A52B8F"/>
    <w:rsid w:val="00A65767"/>
    <w:rsid w:val="00A70689"/>
    <w:rsid w:val="00A96CC8"/>
    <w:rsid w:val="00AA32D9"/>
    <w:rsid w:val="00AA71B3"/>
    <w:rsid w:val="00AB50C9"/>
    <w:rsid w:val="00AC14DC"/>
    <w:rsid w:val="00AD1DBC"/>
    <w:rsid w:val="00AF1F12"/>
    <w:rsid w:val="00AF77AD"/>
    <w:rsid w:val="00B02F40"/>
    <w:rsid w:val="00B07BF0"/>
    <w:rsid w:val="00B31847"/>
    <w:rsid w:val="00B355B4"/>
    <w:rsid w:val="00B36EFD"/>
    <w:rsid w:val="00B41166"/>
    <w:rsid w:val="00B52E9A"/>
    <w:rsid w:val="00B62B9A"/>
    <w:rsid w:val="00B66762"/>
    <w:rsid w:val="00B90879"/>
    <w:rsid w:val="00BE204A"/>
    <w:rsid w:val="00C31437"/>
    <w:rsid w:val="00C417EF"/>
    <w:rsid w:val="00C57E69"/>
    <w:rsid w:val="00C659F5"/>
    <w:rsid w:val="00CC47A5"/>
    <w:rsid w:val="00CC4B28"/>
    <w:rsid w:val="00CC7B2E"/>
    <w:rsid w:val="00CD0470"/>
    <w:rsid w:val="00D15598"/>
    <w:rsid w:val="00D25C92"/>
    <w:rsid w:val="00D5191F"/>
    <w:rsid w:val="00D946CA"/>
    <w:rsid w:val="00DA0002"/>
    <w:rsid w:val="00DA47AD"/>
    <w:rsid w:val="00DA70B5"/>
    <w:rsid w:val="00DB139F"/>
    <w:rsid w:val="00DB175A"/>
    <w:rsid w:val="00DB1FCB"/>
    <w:rsid w:val="00DC6D6F"/>
    <w:rsid w:val="00E07659"/>
    <w:rsid w:val="00E124F2"/>
    <w:rsid w:val="00E17D13"/>
    <w:rsid w:val="00E3624C"/>
    <w:rsid w:val="00E36BEA"/>
    <w:rsid w:val="00E415E3"/>
    <w:rsid w:val="00E619AA"/>
    <w:rsid w:val="00E92E20"/>
    <w:rsid w:val="00EA4F3B"/>
    <w:rsid w:val="00EA7EA4"/>
    <w:rsid w:val="00EB2076"/>
    <w:rsid w:val="00EC2B56"/>
    <w:rsid w:val="00ED6A85"/>
    <w:rsid w:val="00ED7B9D"/>
    <w:rsid w:val="00F035A6"/>
    <w:rsid w:val="00F12132"/>
    <w:rsid w:val="00F15A5A"/>
    <w:rsid w:val="00F2579A"/>
    <w:rsid w:val="00F5487F"/>
    <w:rsid w:val="00F559A2"/>
    <w:rsid w:val="00F72C15"/>
    <w:rsid w:val="00F82D41"/>
    <w:rsid w:val="00FD41C4"/>
    <w:rsid w:val="00FD6BFA"/>
    <w:rsid w:val="00FE3DA6"/>
    <w:rsid w:val="00FE422B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84B5E5C-A1AB-4874-BB66-9DC24D4C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F035A6"/>
    <w:pPr>
      <w:numPr>
        <w:numId w:val="36"/>
      </w:numPr>
      <w:ind w:left="432"/>
      <w:outlineLvl w:val="0"/>
    </w:pPr>
    <w:rPr>
      <w:rFonts w:ascii="Calibri" w:hAnsi="Calibri"/>
      <w:b/>
      <w:bCs/>
      <w:color w:val="000000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5A6"/>
    <w:pPr>
      <w:numPr>
        <w:ilvl w:val="1"/>
        <w:numId w:val="36"/>
      </w:numPr>
      <w:outlineLvl w:val="1"/>
    </w:pPr>
    <w:rPr>
      <w:rFonts w:ascii="Calibri" w:hAnsi="Calibri"/>
      <w:color w:val="000000"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35A6"/>
    <w:pPr>
      <w:keepNext/>
      <w:keepLines/>
      <w:numPr>
        <w:ilvl w:val="2"/>
        <w:numId w:val="36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35A6"/>
    <w:pPr>
      <w:keepNext/>
      <w:keepLines/>
      <w:numPr>
        <w:ilvl w:val="3"/>
        <w:numId w:val="36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35A6"/>
    <w:pPr>
      <w:keepNext/>
      <w:keepLines/>
      <w:numPr>
        <w:ilvl w:val="4"/>
        <w:numId w:val="36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35A6"/>
    <w:pPr>
      <w:keepNext/>
      <w:keepLines/>
      <w:numPr>
        <w:ilvl w:val="5"/>
        <w:numId w:val="36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35A6"/>
    <w:pPr>
      <w:keepNext/>
      <w:keepLines/>
      <w:numPr>
        <w:ilvl w:val="6"/>
        <w:numId w:val="36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35A6"/>
    <w:pPr>
      <w:keepNext/>
      <w:keepLines/>
      <w:numPr>
        <w:ilvl w:val="7"/>
        <w:numId w:val="36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35A6"/>
    <w:pPr>
      <w:keepNext/>
      <w:keepLines/>
      <w:numPr>
        <w:ilvl w:val="8"/>
        <w:numId w:val="36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E6A6B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rsid w:val="008E6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E6A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6A6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6B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qFormat/>
    <w:rsid w:val="008E6A6B"/>
    <w:pPr>
      <w:ind w:left="720"/>
      <w:contextualSpacing/>
    </w:pPr>
  </w:style>
  <w:style w:type="character" w:styleId="Hyperlink">
    <w:name w:val="Hyperlink"/>
    <w:basedOn w:val="DefaultParagraphFont"/>
    <w:unhideWhenUsed/>
    <w:rsid w:val="003D0B41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AA32D9"/>
    <w:pPr>
      <w:widowControl w:val="0"/>
      <w:autoSpaceDE w:val="0"/>
      <w:autoSpaceDN w:val="0"/>
      <w:adjustRightInd w:val="0"/>
      <w:jc w:val="both"/>
    </w:pPr>
    <w:rPr>
      <w:rFonts w:ascii="Cambria" w:eastAsia="Cambria" w:hAnsi="Cambria"/>
      <w:sz w:val="28"/>
      <w:szCs w:val="20"/>
      <w:lang w:val="x-none" w:eastAsia="x-none"/>
    </w:r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rsid w:val="00AA32D9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2D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Index1">
    <w:name w:val="index 1"/>
    <w:basedOn w:val="Normal"/>
    <w:autoRedefine/>
    <w:uiPriority w:val="99"/>
    <w:semiHidden/>
    <w:unhideWhenUsed/>
    <w:rsid w:val="006C3BE1"/>
    <w:pPr>
      <w:ind w:left="240" w:hanging="240"/>
    </w:pPr>
    <w:rPr>
      <w:rFonts w:eastAsiaTheme="minorHAnsi"/>
      <w:lang w:val="lv-LV" w:eastAsia="lv-LV"/>
    </w:rPr>
  </w:style>
  <w:style w:type="character" w:customStyle="1" w:styleId="MediumGrid2Char">
    <w:name w:val="Medium Grid 2 Char"/>
    <w:basedOn w:val="DefaultParagraphFont"/>
    <w:link w:val="MediumGrid21"/>
    <w:uiPriority w:val="1"/>
    <w:locked/>
    <w:rsid w:val="006C3BE1"/>
  </w:style>
  <w:style w:type="paragraph" w:customStyle="1" w:styleId="MediumGrid21">
    <w:name w:val="Medium Grid 21"/>
    <w:basedOn w:val="Normal"/>
    <w:link w:val="MediumGrid2Char"/>
    <w:uiPriority w:val="1"/>
    <w:rsid w:val="006C3BE1"/>
    <w:rPr>
      <w:rFonts w:asciiTheme="minorHAnsi" w:eastAsiaTheme="minorHAnsi" w:hAnsiTheme="minorHAnsi" w:cstheme="minorBidi"/>
      <w:sz w:val="22"/>
      <w:szCs w:val="22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1727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7B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27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7B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E422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422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ighlight">
    <w:name w:val="highlight"/>
    <w:basedOn w:val="DefaultParagraphFont"/>
    <w:rsid w:val="009D60B2"/>
  </w:style>
  <w:style w:type="paragraph" w:customStyle="1" w:styleId="A1">
    <w:name w:val="A1"/>
    <w:basedOn w:val="Normal"/>
    <w:rsid w:val="000E04BA"/>
    <w:pPr>
      <w:keepNext/>
      <w:keepLines/>
      <w:numPr>
        <w:numId w:val="7"/>
      </w:numPr>
      <w:jc w:val="both"/>
    </w:pPr>
    <w:rPr>
      <w:b/>
      <w:sz w:val="26"/>
      <w:lang w:val="lv-LV"/>
    </w:rPr>
  </w:style>
  <w:style w:type="paragraph" w:customStyle="1" w:styleId="A2">
    <w:name w:val="A2"/>
    <w:basedOn w:val="Normal"/>
    <w:rsid w:val="000E04BA"/>
    <w:pPr>
      <w:keepNext/>
      <w:keepLines/>
      <w:numPr>
        <w:ilvl w:val="1"/>
        <w:numId w:val="7"/>
      </w:numPr>
      <w:jc w:val="both"/>
    </w:pPr>
    <w:rPr>
      <w:sz w:val="26"/>
      <w:lang w:val="lv-LV"/>
    </w:rPr>
  </w:style>
  <w:style w:type="paragraph" w:customStyle="1" w:styleId="A3">
    <w:name w:val="A3"/>
    <w:basedOn w:val="Normal"/>
    <w:rsid w:val="000E04BA"/>
    <w:pPr>
      <w:keepNext/>
      <w:keepLines/>
      <w:numPr>
        <w:ilvl w:val="2"/>
        <w:numId w:val="7"/>
      </w:numPr>
      <w:jc w:val="both"/>
    </w:pPr>
    <w:rPr>
      <w:sz w:val="26"/>
      <w:lang w:val="lv-LV"/>
    </w:rPr>
  </w:style>
  <w:style w:type="paragraph" w:customStyle="1" w:styleId="A4">
    <w:name w:val="A4"/>
    <w:basedOn w:val="Normal"/>
    <w:rsid w:val="000E04BA"/>
    <w:pPr>
      <w:keepNext/>
      <w:keepLines/>
      <w:numPr>
        <w:ilvl w:val="3"/>
        <w:numId w:val="7"/>
      </w:numPr>
      <w:jc w:val="both"/>
    </w:pPr>
    <w:rPr>
      <w:sz w:val="26"/>
      <w:lang w:val="lv-LV"/>
    </w:rPr>
  </w:style>
  <w:style w:type="table" w:styleId="TableGrid">
    <w:name w:val="Table Grid"/>
    <w:basedOn w:val="TableNormal"/>
    <w:uiPriority w:val="59"/>
    <w:rsid w:val="007B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0020tablechar">
    <w:name w:val="normal_0020table__char"/>
    <w:basedOn w:val="DefaultParagraphFont"/>
    <w:rsid w:val="00EA4F3B"/>
  </w:style>
  <w:style w:type="paragraph" w:customStyle="1" w:styleId="normal0020table">
    <w:name w:val="normal_0020table"/>
    <w:basedOn w:val="Normal"/>
    <w:rsid w:val="00FD41C4"/>
    <w:pPr>
      <w:spacing w:before="100" w:beforeAutospacing="1" w:after="100" w:afterAutospacing="1"/>
    </w:pPr>
    <w:rPr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F035A6"/>
    <w:rPr>
      <w:rFonts w:ascii="Calibri" w:eastAsia="Times New Roman" w:hAnsi="Calibri" w:cs="Times New Roman"/>
      <w:b/>
      <w:bCs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035A6"/>
    <w:rPr>
      <w:rFonts w:ascii="Calibri" w:eastAsia="Times New Roman" w:hAnsi="Calibri" w:cs="Times New Roman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35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35A6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35A6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35A6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35A6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35A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35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ListParagraphChar">
    <w:name w:val="List Paragraph Char"/>
    <w:link w:val="ListParagraph"/>
    <w:rsid w:val="00F035A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6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F48B0-8E64-497B-ABA5-9DBABFFF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1473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RR00246</dc:creator>
  <cp:keywords/>
  <dc:description/>
  <cp:lastModifiedBy>Jevgēnijs Gramsts</cp:lastModifiedBy>
  <cp:revision>4</cp:revision>
  <dcterms:created xsi:type="dcterms:W3CDTF">2015-04-01T07:07:00Z</dcterms:created>
  <dcterms:modified xsi:type="dcterms:W3CDTF">2015-04-10T12:12:00Z</dcterms:modified>
</cp:coreProperties>
</file>